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03406C" w14:paraId="0FF86B41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E637D2" w14:textId="10DD5168" w:rsidR="002B0FB8" w:rsidRPr="009167AE" w:rsidRDefault="009167AE" w:rsidP="003A4E32">
            <w:pPr>
              <w:jc w:val="both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бұйрыққа</w:t>
            </w:r>
            <w:r w:rsidR="009A148C" w:rsidRPr="0003406C">
              <w:rPr>
                <w:sz w:val="28"/>
                <w:szCs w:val="28"/>
              </w:rPr>
              <w:t xml:space="preserve"> </w:t>
            </w:r>
            <w:r w:rsidR="0003406C" w:rsidRPr="0003406C">
              <w:rPr>
                <w:sz w:val="28"/>
                <w:szCs w:val="28"/>
                <w:lang w:val="kk-KZ"/>
              </w:rPr>
              <w:t>12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</w:tc>
      </w:tr>
    </w:tbl>
    <w:p w14:paraId="47950BDA" w14:textId="77777777" w:rsidR="00B264DB" w:rsidRPr="0003406C" w:rsidRDefault="00B264DB" w:rsidP="003A4E32">
      <w:pPr>
        <w:pStyle w:val="1"/>
        <w:spacing w:before="0"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3BF486E2" w14:textId="77777777" w:rsidR="00B264DB" w:rsidRPr="0003406C" w:rsidRDefault="00B264DB" w:rsidP="003A4E32">
      <w:pPr>
        <w:ind w:firstLine="709"/>
        <w:jc w:val="both"/>
        <w:rPr>
          <w:sz w:val="28"/>
          <w:szCs w:val="28"/>
        </w:rPr>
      </w:pPr>
    </w:p>
    <w:p w14:paraId="47AC85B7" w14:textId="283C2F82" w:rsidR="0003406C" w:rsidRPr="00C16F03" w:rsidRDefault="00C16F03" w:rsidP="003A4E32">
      <w:pPr>
        <w:pStyle w:val="3"/>
        <w:shd w:val="clear" w:color="auto" w:fill="FFFFFF"/>
        <w:spacing w:before="0"/>
        <w:ind w:firstLine="709"/>
        <w:jc w:val="center"/>
        <w:textAlignment w:val="baseline"/>
        <w:rPr>
          <w:rFonts w:ascii="Times New Roman" w:hAnsi="Times New Roman" w:cs="Times New Roman"/>
          <w:b/>
          <w:bCs/>
          <w:color w:val="auto"/>
          <w:sz w:val="28"/>
          <w:szCs w:val="28"/>
          <w:lang w:val="kk-KZ"/>
        </w:rPr>
      </w:pPr>
      <w:r w:rsidRPr="00C16F03">
        <w:rPr>
          <w:rFonts w:ascii="Times New Roman" w:hAnsi="Times New Roman" w:cs="Times New Roman"/>
          <w:b/>
          <w:bCs/>
          <w:color w:val="auto"/>
          <w:sz w:val="28"/>
          <w:szCs w:val="28"/>
          <w:lang w:val="kk-KZ"/>
        </w:rPr>
        <w:t>Күші жойылған кейбір бұйрықтардың тізбесі</w:t>
      </w:r>
    </w:p>
    <w:p w14:paraId="27F745D3" w14:textId="77777777" w:rsidR="00C16F03" w:rsidRPr="00C16F03" w:rsidRDefault="00C16F03" w:rsidP="003A4E32">
      <w:pPr>
        <w:ind w:firstLine="709"/>
        <w:jc w:val="both"/>
        <w:rPr>
          <w:lang w:val="kk-KZ"/>
        </w:rPr>
      </w:pPr>
    </w:p>
    <w:p w14:paraId="7CE5C72F" w14:textId="5B72EA18" w:rsidR="00C16F03" w:rsidRDefault="00C16F03" w:rsidP="003A4E32">
      <w:pPr>
        <w:pStyle w:val="ab"/>
        <w:numPr>
          <w:ilvl w:val="0"/>
          <w:numId w:val="10"/>
        </w:numPr>
        <w:tabs>
          <w:tab w:val="left" w:pos="851"/>
          <w:tab w:val="left" w:pos="993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6F03">
        <w:rPr>
          <w:rFonts w:ascii="Times New Roman" w:hAnsi="Times New Roman" w:cs="Times New Roman"/>
          <w:sz w:val="28"/>
          <w:szCs w:val="28"/>
          <w:lang w:val="kk-KZ"/>
        </w:rPr>
        <w:t xml:space="preserve"> «Мемлекеттік-жекешелік әріптестік жобаларын жоспарлаудың және іске асырудың кейбір мәселелері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C16F0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министрінің м.а. 2015 жылғы 25 қарашадағы № 725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Pr="00C16F0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16F03">
        <w:rPr>
          <w:rFonts w:ascii="Times New Roman" w:hAnsi="Times New Roman" w:cs="Times New Roman"/>
          <w:sz w:val="28"/>
          <w:szCs w:val="28"/>
          <w:lang w:val="kk-KZ"/>
        </w:rPr>
        <w:t>2015 жылы 31 желтоқсанда № 12717 болып тіркелді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4432055F" w14:textId="0EEAC7B3" w:rsidR="00C16F03" w:rsidRDefault="00C16F03" w:rsidP="003A4E32">
      <w:pPr>
        <w:pStyle w:val="ab"/>
        <w:numPr>
          <w:ilvl w:val="0"/>
          <w:numId w:val="10"/>
        </w:numPr>
        <w:tabs>
          <w:tab w:val="left" w:pos="851"/>
          <w:tab w:val="left" w:pos="993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C16F0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министрінің кейбір бұйрықтарына өзгерістер мен толықтырулар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C16F0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министрінің 2016 жылғы 22 қарашадағы № 480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>ның 2-тармағы (</w:t>
      </w:r>
      <w:r w:rsidRPr="00C16F0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16F03">
        <w:rPr>
          <w:rFonts w:ascii="Times New Roman" w:hAnsi="Times New Roman" w:cs="Times New Roman"/>
          <w:sz w:val="28"/>
          <w:szCs w:val="28"/>
          <w:lang w:val="kk-KZ"/>
        </w:rPr>
        <w:t>2016 жылғы 22 желтоқсанда № 14553 болып тіркелді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69B9628F" w14:textId="629C65E3" w:rsidR="00C16F03" w:rsidRDefault="0075264E" w:rsidP="003A4E32">
      <w:pPr>
        <w:pStyle w:val="ab"/>
        <w:numPr>
          <w:ilvl w:val="0"/>
          <w:numId w:val="10"/>
        </w:numPr>
        <w:tabs>
          <w:tab w:val="left" w:pos="851"/>
          <w:tab w:val="left" w:pos="993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75264E">
        <w:rPr>
          <w:rFonts w:ascii="Times New Roman" w:hAnsi="Times New Roman" w:cs="Times New Roman"/>
          <w:sz w:val="28"/>
          <w:szCs w:val="28"/>
          <w:lang w:val="kk-KZ"/>
        </w:rPr>
        <w:t>Мемлекеттік жоспарлау жөніндегі уәкілетті органның кейбір бұйрықтарына өзгерістер мен толықтырулар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75264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министрінің 2018 жылғы 5 қыркүйектегі № 14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>ның 3-тармағы және 3-қосымша (</w:t>
      </w:r>
      <w:r w:rsidRPr="0075264E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Нормативтік құқықтық актілерді мемлекеттік тіркеу тізілімінде 2018 жылғы </w:t>
      </w:r>
      <w:r w:rsidR="009E051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</w:t>
      </w:r>
      <w:r w:rsidRPr="0075264E">
        <w:rPr>
          <w:rFonts w:ascii="Times New Roman" w:hAnsi="Times New Roman" w:cs="Times New Roman"/>
          <w:sz w:val="28"/>
          <w:szCs w:val="28"/>
          <w:lang w:val="kk-KZ"/>
        </w:rPr>
        <w:t>9 қазанда № 17508 болып тіркелді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4CAEABD3" w14:textId="293D9C3A" w:rsidR="0075264E" w:rsidRPr="00C16F03" w:rsidRDefault="00DA0062" w:rsidP="003A4E32">
      <w:pPr>
        <w:pStyle w:val="ab"/>
        <w:numPr>
          <w:ilvl w:val="0"/>
          <w:numId w:val="10"/>
        </w:numPr>
        <w:tabs>
          <w:tab w:val="left" w:pos="851"/>
          <w:tab w:val="left" w:pos="993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DA0062">
        <w:rPr>
          <w:rFonts w:ascii="Times New Roman" w:hAnsi="Times New Roman" w:cs="Times New Roman"/>
          <w:sz w:val="28"/>
          <w:szCs w:val="28"/>
          <w:lang w:val="kk-KZ"/>
        </w:rPr>
        <w:t>Мемлекеттік жоспарлау жөніндегі уәкілетті органның кейбір бұйрықтарына өзгерістер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DA006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министрінің 2019 жылғы 4 мамырдағы № 34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>ның 3-тармағы және 4-қосымша</w:t>
      </w:r>
      <w:r w:rsidRPr="00DA00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DA006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 2019 жылғы 8 мамырда № 18651 болып тіркелді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DA006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12780FF" w14:textId="218EC177" w:rsidR="0003406C" w:rsidRDefault="00DA0062" w:rsidP="003A4E32">
      <w:pPr>
        <w:numPr>
          <w:ilvl w:val="0"/>
          <w:numId w:val="10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DA0062">
        <w:rPr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  <w:r>
        <w:rPr>
          <w:sz w:val="28"/>
          <w:szCs w:val="28"/>
          <w:lang w:val="kk-KZ"/>
        </w:rPr>
        <w:t>»</w:t>
      </w:r>
      <w:r w:rsidRPr="00DA0062">
        <w:rPr>
          <w:sz w:val="28"/>
          <w:szCs w:val="28"/>
          <w:lang w:val="kk-KZ"/>
        </w:rPr>
        <w:t xml:space="preserve"> Қазақстан Республикасы Ұлттық экономика министрінің міндетін атқарушының 2015 жылғы 25 қарашадағы № 725 бұйрығына өзгерістер енгізу туралы</w:t>
      </w:r>
      <w:r>
        <w:rPr>
          <w:sz w:val="28"/>
          <w:szCs w:val="28"/>
          <w:lang w:val="kk-KZ"/>
        </w:rPr>
        <w:t xml:space="preserve">» </w:t>
      </w:r>
      <w:r w:rsidRPr="00DA0062">
        <w:rPr>
          <w:sz w:val="28"/>
          <w:szCs w:val="28"/>
          <w:lang w:val="kk-KZ"/>
        </w:rPr>
        <w:t>Қазақстан Республикасы Ұлттық экономика министрінің 2019 жылғы 14 тамыздағы № 74 бұйрығы</w:t>
      </w:r>
      <w:r>
        <w:rPr>
          <w:sz w:val="28"/>
          <w:szCs w:val="28"/>
          <w:lang w:val="kk-KZ"/>
        </w:rPr>
        <w:t xml:space="preserve"> (</w:t>
      </w:r>
      <w:r w:rsidRPr="00DA0062">
        <w:rPr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 2019 жылғы 14 тамызда № 19245 болып тіркелді</w:t>
      </w:r>
      <w:r>
        <w:rPr>
          <w:sz w:val="28"/>
          <w:szCs w:val="28"/>
          <w:lang w:val="kk-KZ"/>
        </w:rPr>
        <w:t>).</w:t>
      </w:r>
    </w:p>
    <w:p w14:paraId="6EEC3BD2" w14:textId="14BD4E3B" w:rsidR="00DA0062" w:rsidRPr="00DA0062" w:rsidRDefault="00DA0062" w:rsidP="003A4E32">
      <w:pPr>
        <w:pStyle w:val="ab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0062">
        <w:rPr>
          <w:sz w:val="28"/>
          <w:szCs w:val="28"/>
          <w:lang w:val="kk-KZ"/>
        </w:rPr>
        <w:t xml:space="preserve"> </w:t>
      </w:r>
      <w:r w:rsidRPr="00DA00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«Қазақстан Республикасы Ұлттық экономика министрлігінің кейбір бұйрықтарына өзгерістер мен толықтырулар енгізу туралы» Қазақстан Республикасы Ұлттық экономика министрінің 2019 жылғы 19 желтоқсандағы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</w:t>
      </w:r>
      <w:r w:rsidRPr="00DA00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№ 95 бұйрығының 4-тармағы және 2,3,4,5 және 6-қосымшалар (Қазақстан Республикасының Нормативтік құқықтық актілерді мемлекеттік тіркеу тізілімінде 2019 жылғы 26 желтоқсанда № 19770 болып тіркелді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).</w:t>
      </w:r>
    </w:p>
    <w:p w14:paraId="085D7DA4" w14:textId="2F333CFF" w:rsidR="00DA0062" w:rsidRPr="00DA0062" w:rsidRDefault="00DA0062" w:rsidP="003A4E32">
      <w:pPr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ind w:left="0" w:firstLine="709"/>
        <w:contextualSpacing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DA0062">
        <w:rPr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  <w:r>
        <w:rPr>
          <w:sz w:val="28"/>
          <w:szCs w:val="28"/>
          <w:lang w:val="kk-KZ"/>
        </w:rPr>
        <w:t>»</w:t>
      </w:r>
      <w:r w:rsidRPr="00DA0062">
        <w:rPr>
          <w:sz w:val="28"/>
          <w:szCs w:val="28"/>
          <w:lang w:val="kk-KZ"/>
        </w:rPr>
        <w:t xml:space="preserve"> Қазақстан Республикасы Ұлттық экономика министрінің міндетін атқарушының 2015 жылғы 25 қарашадағы № 725 бұйрығына өзгерістер енгізу туралы</w:t>
      </w:r>
      <w:r>
        <w:rPr>
          <w:sz w:val="28"/>
          <w:szCs w:val="28"/>
          <w:lang w:val="kk-KZ"/>
        </w:rPr>
        <w:t xml:space="preserve">» </w:t>
      </w:r>
      <w:r w:rsidRPr="00DA0062">
        <w:rPr>
          <w:sz w:val="28"/>
          <w:szCs w:val="28"/>
          <w:lang w:val="kk-KZ"/>
        </w:rPr>
        <w:t xml:space="preserve">Қазақстан Республикасы Ұлттық экономика министрінің 2020 жылғы 1 сәуірдегі № 21 бұйрығы </w:t>
      </w:r>
      <w:r>
        <w:rPr>
          <w:sz w:val="28"/>
          <w:szCs w:val="28"/>
          <w:lang w:val="kk-KZ"/>
        </w:rPr>
        <w:t>(</w:t>
      </w:r>
      <w:r w:rsidRPr="00DA0062">
        <w:rPr>
          <w:sz w:val="28"/>
          <w:szCs w:val="28"/>
          <w:lang w:val="kk-KZ"/>
        </w:rPr>
        <w:t xml:space="preserve">Қазақстан Республикасының </w:t>
      </w:r>
      <w:r w:rsidRPr="00DA0062">
        <w:rPr>
          <w:sz w:val="28"/>
          <w:szCs w:val="28"/>
          <w:lang w:val="kk-KZ"/>
        </w:rPr>
        <w:lastRenderedPageBreak/>
        <w:t xml:space="preserve">Нормативтік құқықтық актілерді мемлекеттік тіркеу тізілімінде 2020 жылғы </w:t>
      </w:r>
      <w:r w:rsidR="009E0510">
        <w:rPr>
          <w:sz w:val="28"/>
          <w:szCs w:val="28"/>
          <w:lang w:val="kk-KZ"/>
        </w:rPr>
        <w:t xml:space="preserve">                      </w:t>
      </w:r>
      <w:r w:rsidRPr="00DA0062">
        <w:rPr>
          <w:sz w:val="28"/>
          <w:szCs w:val="28"/>
          <w:lang w:val="kk-KZ"/>
        </w:rPr>
        <w:t>1 сәуірде № 20266 болып тіркелді</w:t>
      </w:r>
      <w:r>
        <w:rPr>
          <w:sz w:val="28"/>
          <w:szCs w:val="28"/>
          <w:lang w:val="kk-KZ"/>
        </w:rPr>
        <w:t>).</w:t>
      </w:r>
    </w:p>
    <w:p w14:paraId="19132F49" w14:textId="617A85C1" w:rsidR="0003406C" w:rsidRDefault="00DA0062" w:rsidP="003A4E32">
      <w:pPr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ind w:left="0" w:firstLine="709"/>
        <w:contextualSpacing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DA0062">
        <w:rPr>
          <w:sz w:val="28"/>
          <w:szCs w:val="28"/>
          <w:lang w:val="kk-KZ"/>
        </w:rPr>
        <w:t>Қазақстан Республикасы Ұлттық экономика министрлігінің кейбір бұйрықтарына өзгерістер енгізу туралы</w:t>
      </w:r>
      <w:r>
        <w:rPr>
          <w:sz w:val="28"/>
          <w:szCs w:val="28"/>
          <w:lang w:val="kk-KZ"/>
        </w:rPr>
        <w:t xml:space="preserve">» </w:t>
      </w:r>
      <w:r w:rsidRPr="00DA0062">
        <w:rPr>
          <w:sz w:val="28"/>
          <w:szCs w:val="28"/>
          <w:lang w:val="kk-KZ"/>
        </w:rPr>
        <w:t>Қазақстан Республикасы Ұлттық экономика министрінің 2020 жылғы 24 қыркүйектегі № 66 бұйрығы</w:t>
      </w:r>
      <w:r>
        <w:rPr>
          <w:sz w:val="28"/>
          <w:szCs w:val="28"/>
          <w:lang w:val="kk-KZ"/>
        </w:rPr>
        <w:t>ның                            2-тармағы (</w:t>
      </w:r>
      <w:r w:rsidRPr="00DA0062">
        <w:rPr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 2020 жылғы 24 қыркүйекте № 21266 болып тіркелді</w:t>
      </w:r>
      <w:r>
        <w:rPr>
          <w:sz w:val="28"/>
          <w:szCs w:val="28"/>
          <w:lang w:val="kk-KZ"/>
        </w:rPr>
        <w:t>).</w:t>
      </w:r>
    </w:p>
    <w:p w14:paraId="346A2869" w14:textId="6893C51C" w:rsidR="009E0510" w:rsidRPr="00DA0062" w:rsidRDefault="009E0510" w:rsidP="003A4E32">
      <w:pPr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ind w:left="0" w:firstLine="709"/>
        <w:contextualSpacing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9E0510">
        <w:rPr>
          <w:sz w:val="28"/>
          <w:szCs w:val="28"/>
          <w:lang w:val="kk-KZ"/>
        </w:rPr>
        <w:t>Мемлекеттік инвестициялық жобаның инвестициялық ұсынысын әзірлеу немесе түзету, оған қажетті сараптамаларды жүргізу, сондай-ақ бюджеттік инвестицияларды жоспарлау, қарау, іріктеу, іске асырылуын мониторингілеу және бағалау және бюджеттік кредиттеудің орындылығын айқындау қағидаларын бекіту туралы</w:t>
      </w:r>
      <w:r>
        <w:rPr>
          <w:sz w:val="28"/>
          <w:szCs w:val="28"/>
          <w:lang w:val="kk-KZ"/>
        </w:rPr>
        <w:t>»</w:t>
      </w:r>
      <w:r w:rsidRPr="009E0510">
        <w:rPr>
          <w:sz w:val="28"/>
          <w:szCs w:val="28"/>
          <w:lang w:val="kk-KZ"/>
        </w:rPr>
        <w:t xml:space="preserve"> Қазақстан Республикасы Ұлттық экономика министрінің </w:t>
      </w:r>
      <w:r>
        <w:rPr>
          <w:sz w:val="28"/>
          <w:szCs w:val="28"/>
          <w:lang w:val="kk-KZ"/>
        </w:rPr>
        <w:t xml:space="preserve">                           </w:t>
      </w:r>
      <w:r w:rsidRPr="009E0510">
        <w:rPr>
          <w:sz w:val="28"/>
          <w:szCs w:val="28"/>
          <w:lang w:val="kk-KZ"/>
        </w:rPr>
        <w:t xml:space="preserve">2014 жылғы 5 желтоқсандағы № 129 бұйрығына және Қазақстан Республикасы Ұлттық экономика министрінің бұйрығына </w:t>
      </w:r>
      <w:r>
        <w:rPr>
          <w:sz w:val="28"/>
          <w:szCs w:val="28"/>
          <w:lang w:val="kk-KZ"/>
        </w:rPr>
        <w:t>«</w:t>
      </w:r>
      <w:r w:rsidRPr="009E0510">
        <w:rPr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  <w:r>
        <w:rPr>
          <w:sz w:val="28"/>
          <w:szCs w:val="28"/>
          <w:lang w:val="kk-KZ"/>
        </w:rPr>
        <w:t>»</w:t>
      </w:r>
      <w:r w:rsidRPr="009E0510">
        <w:rPr>
          <w:sz w:val="28"/>
          <w:szCs w:val="28"/>
          <w:lang w:val="kk-KZ"/>
        </w:rPr>
        <w:t xml:space="preserve"> Қазақстан Республикасы Ұлттық экономика министрінің міндетін атқарушының 2015 жылғы 25 қарашадағы № 725 бұйрығына өзгерістер енгізу туралы</w:t>
      </w:r>
      <w:r>
        <w:rPr>
          <w:sz w:val="28"/>
          <w:szCs w:val="28"/>
          <w:lang w:val="kk-KZ"/>
        </w:rPr>
        <w:t xml:space="preserve">» </w:t>
      </w:r>
      <w:r w:rsidRPr="009E0510">
        <w:rPr>
          <w:sz w:val="28"/>
          <w:szCs w:val="28"/>
          <w:lang w:val="kk-KZ"/>
        </w:rPr>
        <w:t xml:space="preserve">Қазақстан Республикасы Ұлттық экономика министрінің 2020 жылғы </w:t>
      </w:r>
      <w:r>
        <w:rPr>
          <w:sz w:val="28"/>
          <w:szCs w:val="28"/>
          <w:lang w:val="kk-KZ"/>
        </w:rPr>
        <w:t xml:space="preserve">                                  </w:t>
      </w:r>
      <w:r w:rsidRPr="009E0510">
        <w:rPr>
          <w:sz w:val="28"/>
          <w:szCs w:val="28"/>
          <w:lang w:val="kk-KZ"/>
        </w:rPr>
        <w:t>8 желтоқсандағы № 89 бұйрығы</w:t>
      </w:r>
      <w:r>
        <w:rPr>
          <w:sz w:val="28"/>
          <w:szCs w:val="28"/>
          <w:lang w:val="kk-KZ"/>
        </w:rPr>
        <w:t>ның 1-тармағының 2) тармақшасы</w:t>
      </w:r>
      <w:r w:rsidRPr="009E051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</w:t>
      </w:r>
      <w:r w:rsidRPr="009E0510">
        <w:rPr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 2020 жылғы 9 желтоқсанда № 21738 болып тіркелді</w:t>
      </w:r>
      <w:r>
        <w:rPr>
          <w:sz w:val="28"/>
          <w:szCs w:val="28"/>
          <w:lang w:val="kk-KZ"/>
        </w:rPr>
        <w:t>).</w:t>
      </w:r>
    </w:p>
    <w:p w14:paraId="60F77836" w14:textId="46C4E4D8" w:rsidR="0003406C" w:rsidRDefault="009E0510" w:rsidP="003A4E32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Кейбір бұйрықтарға өзгерістер мен толықтырулар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министрінің 2021 жылғы 28 сәуірдегі № 48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>ның 4-тармағы және 4-қосымша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 2021 жылғы 28 сәуірде № 22648 болып тіркелді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0A8C0C9C" w14:textId="086BEB8D" w:rsidR="009E0510" w:rsidRDefault="009E0510" w:rsidP="003A4E32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Ұлттық экономика министрінің міндетін атқарушының 2015 жылғы 25 қарашадағы № 725 бұйрығына өзгерістер мен толықтырулар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министрінің 2021 жылғы 15 маусымдағы № 62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 2021 жылғы 17 маусымда № 23057 болып тіркелді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2F383353" w14:textId="785D9B35" w:rsidR="009E0510" w:rsidRPr="009E0510" w:rsidRDefault="009E0510" w:rsidP="003A4E32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Мемлекеттік инвестициялық жобаның инвестициялық ұсынысын әзірлеу немесе түзету, оған қажетті сараптамаларды жүргізу, сондай-ақ бюджеттік инвестицияларды жоспарлау, қарау, іріктеу, іске асырылуын мониторингілеу және бағалау және бюджеттік кредиттеудiң орындылығын айқындау қағидаларын бекіту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Ұлттық экономика министрінің 2014 жылғы 5 желтоқсандағы № 129 және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Ұлттық экономика министрінің міндетін атқарушының 2015 жылғы 25 қарашадағы № 725 бұйрықтарына өзгерістер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Ұлттық экономика министрінің 2022 жылғы 13 сәуірдегі 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lastRenderedPageBreak/>
        <w:t>№ 35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>ның 1-тармағының 2) тармақшасы және 3, 4, 5, 6 және                                         7-қосымшалар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bookmarkStart w:id="0" w:name="_Hlk194932119"/>
      <w:r w:rsidRPr="009E051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Нормативтік құқықтық актілерді мемлекеттік тіркеу тізілімінде </w:t>
      </w:r>
      <w:bookmarkEnd w:id="0"/>
      <w:r w:rsidRPr="009E0510">
        <w:rPr>
          <w:rFonts w:ascii="Times New Roman" w:hAnsi="Times New Roman" w:cs="Times New Roman"/>
          <w:sz w:val="28"/>
          <w:szCs w:val="28"/>
          <w:lang w:val="kk-KZ"/>
        </w:rPr>
        <w:t>2022 жылғы 14 сәуірде № 27569 болып тіркелді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C9A1FE1" w14:textId="00A12620" w:rsidR="0003406C" w:rsidRPr="009E0510" w:rsidRDefault="009E0510" w:rsidP="003A4E32">
      <w:pPr>
        <w:pStyle w:val="ab"/>
        <w:numPr>
          <w:ilvl w:val="0"/>
          <w:numId w:val="10"/>
        </w:numPr>
        <w:tabs>
          <w:tab w:val="left" w:pos="426"/>
          <w:tab w:val="left" w:pos="1134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Ұлттық экономика министрінің міндетін атқарушының 2015 жылғы 25 қарашадағы № 725 бұйрығына өзгерістер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министрінің 2022 жылғы 23 қарашадағы № 84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Pr="009E051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 2022 жылғы 25 қарашада № 30736 болып тіркелді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57AA54D9" w14:textId="5CFCBA2D" w:rsidR="009E0510" w:rsidRPr="003A4E32" w:rsidRDefault="003A4E32" w:rsidP="003A4E32">
      <w:pPr>
        <w:pStyle w:val="ab"/>
        <w:numPr>
          <w:ilvl w:val="0"/>
          <w:numId w:val="10"/>
        </w:numPr>
        <w:shd w:val="clear" w:color="auto" w:fill="FFFFFF"/>
        <w:tabs>
          <w:tab w:val="left" w:pos="851"/>
        </w:tabs>
        <w:spacing w:line="285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>Концессия объектісінің құнын және концессионерлер қызметін мемлекеттік қолдаудың жиынтық құнын және шығындардың орнын толтыру көздерін айқындау әдістемесін бекіту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Республикасының Экономика және бюджеттік жоспарлау министрінің 2009 жылғы 23 ақпандағы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 xml:space="preserve">№ 24 бұйрығына және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Ұлттық экономика министрінің міндетін атқарушының 2015 жылғы 25 қарашадағы № 725 бұйрығына өзгерістер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Ұлттық экономика министрінің 2022 жылғы 6 желтоқсандағы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>№ 120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>ның 2-тармағы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Нормативтік құқықтық актілерді мемлекеттік тіркеу тізілімінде 2022 жылғы 7 желтоқсанда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r w:rsidRPr="003A4E32">
        <w:rPr>
          <w:rFonts w:ascii="Times New Roman" w:hAnsi="Times New Roman" w:cs="Times New Roman"/>
          <w:sz w:val="28"/>
          <w:szCs w:val="28"/>
          <w:lang w:val="kk-KZ"/>
        </w:rPr>
        <w:t>№ 30996 болып тіркелді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4FCC427F" w14:textId="14BCE1BC" w:rsidR="003A4E32" w:rsidRDefault="003A4E32" w:rsidP="003A4E32">
      <w:pPr>
        <w:numPr>
          <w:ilvl w:val="0"/>
          <w:numId w:val="10"/>
        </w:numPr>
        <w:tabs>
          <w:tab w:val="left" w:pos="851"/>
          <w:tab w:val="left" w:pos="1134"/>
          <w:tab w:val="left" w:pos="1560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3A4E32">
        <w:rPr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  <w:r>
        <w:rPr>
          <w:sz w:val="28"/>
          <w:szCs w:val="28"/>
          <w:lang w:val="kk-KZ"/>
        </w:rPr>
        <w:t>»</w:t>
      </w:r>
      <w:r w:rsidRPr="003A4E32">
        <w:rPr>
          <w:sz w:val="28"/>
          <w:szCs w:val="28"/>
          <w:lang w:val="kk-KZ"/>
        </w:rPr>
        <w:t xml:space="preserve"> Қазақстан Республикасы Ұлттық экономика министрінің міндетін атқарушының 2015 жылғы 25 қарашадағы № 725 бұйрығына өзгерістер мен толықтырулар енгізу туралы</w:t>
      </w:r>
      <w:r>
        <w:rPr>
          <w:sz w:val="28"/>
          <w:szCs w:val="28"/>
          <w:lang w:val="kk-KZ"/>
        </w:rPr>
        <w:t xml:space="preserve">» </w:t>
      </w:r>
      <w:r w:rsidRPr="003A4E32">
        <w:rPr>
          <w:sz w:val="28"/>
          <w:szCs w:val="28"/>
          <w:lang w:val="kk-KZ"/>
        </w:rPr>
        <w:t xml:space="preserve">Қазақстан Республикасы Ұлттық экономика министрінің м.а. 2023 жылғы 30 наурыздағы № 40 бұйрығы </w:t>
      </w:r>
      <w:r>
        <w:rPr>
          <w:sz w:val="28"/>
          <w:szCs w:val="28"/>
          <w:lang w:val="kk-KZ"/>
        </w:rPr>
        <w:t>(</w:t>
      </w:r>
      <w:r w:rsidRPr="003A4E32">
        <w:rPr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 2023 жылғы 31 наурызда № 32186 болып тіркелді</w:t>
      </w:r>
      <w:r>
        <w:rPr>
          <w:sz w:val="28"/>
          <w:szCs w:val="28"/>
          <w:lang w:val="kk-KZ"/>
        </w:rPr>
        <w:t>).</w:t>
      </w:r>
    </w:p>
    <w:p w14:paraId="636CB6C6" w14:textId="6E6B94A6" w:rsidR="009A148C" w:rsidRPr="003A4E32" w:rsidRDefault="003A4E32" w:rsidP="003A4E32">
      <w:pPr>
        <w:numPr>
          <w:ilvl w:val="0"/>
          <w:numId w:val="10"/>
        </w:numPr>
        <w:tabs>
          <w:tab w:val="left" w:pos="0"/>
          <w:tab w:val="left" w:pos="851"/>
          <w:tab w:val="left" w:pos="1134"/>
          <w:tab w:val="left" w:pos="1560"/>
        </w:tabs>
        <w:ind w:left="0" w:firstLine="709"/>
        <w:contextualSpacing/>
        <w:jc w:val="both"/>
        <w:rPr>
          <w:b/>
          <w:sz w:val="28"/>
          <w:szCs w:val="28"/>
          <w:lang w:val="kk-KZ"/>
        </w:rPr>
      </w:pPr>
      <w:r w:rsidRPr="003A4E32">
        <w:rPr>
          <w:sz w:val="28"/>
          <w:szCs w:val="28"/>
          <w:lang w:val="kk-KZ"/>
        </w:rPr>
        <w:t>«</w:t>
      </w:r>
      <w:r w:rsidRPr="003A4E32">
        <w:rPr>
          <w:sz w:val="28"/>
          <w:szCs w:val="28"/>
          <w:lang w:val="kk-KZ"/>
        </w:rPr>
        <w:t>Мемлекеттік инвестициялық жобаның инвестициялық ұсынысын әзірлеу немесе түзету, оған қажетті сараптамаларды жүргізу, сондай-ақ бюджеттік инвестицияларды жоспарлау, қарау, іріктеу, іске асырылуын мониторингілеу және бағалау және бюджеттік кредиттеудiң орындылығын айқындау қағидаларын бекіту туралы</w:t>
      </w:r>
      <w:r w:rsidRPr="003A4E32">
        <w:rPr>
          <w:sz w:val="28"/>
          <w:szCs w:val="28"/>
          <w:lang w:val="kk-KZ"/>
        </w:rPr>
        <w:t>»</w:t>
      </w:r>
      <w:r w:rsidRPr="003A4E32">
        <w:rPr>
          <w:sz w:val="28"/>
          <w:szCs w:val="28"/>
          <w:lang w:val="kk-KZ"/>
        </w:rPr>
        <w:t xml:space="preserve"> Қазақстан Республикасы Ұлттық экономика министрінің 2014 жылғы 5 желтоқсандағы № 129 бұйрығына және </w:t>
      </w:r>
      <w:r w:rsidRPr="003A4E32">
        <w:rPr>
          <w:sz w:val="28"/>
          <w:szCs w:val="28"/>
          <w:lang w:val="kk-KZ"/>
        </w:rPr>
        <w:t>«</w:t>
      </w:r>
      <w:r w:rsidRPr="003A4E32">
        <w:rPr>
          <w:sz w:val="28"/>
          <w:szCs w:val="28"/>
          <w:lang w:val="kk-KZ"/>
        </w:rPr>
        <w:t>Мемлекеттік-жекешелік әріптестік жобаларын жоспарлаудың және іске асырудың кейбір мәселелері туралы</w:t>
      </w:r>
      <w:r w:rsidRPr="003A4E32">
        <w:rPr>
          <w:sz w:val="28"/>
          <w:szCs w:val="28"/>
          <w:lang w:val="kk-KZ"/>
        </w:rPr>
        <w:t>»</w:t>
      </w:r>
      <w:r w:rsidRPr="003A4E32">
        <w:rPr>
          <w:sz w:val="28"/>
          <w:szCs w:val="28"/>
          <w:lang w:val="kk-KZ"/>
        </w:rPr>
        <w:t xml:space="preserve"> Қазақстан Республикасы Ұлттық экономика министрінің міндетін атқарушының 2015 жылғы 25 қарашадағы № 725 бұйрығына өзгерістер мен толықтырулар енгізу туралы</w:t>
      </w:r>
      <w:r w:rsidRPr="003A4E32">
        <w:rPr>
          <w:sz w:val="28"/>
          <w:szCs w:val="28"/>
          <w:lang w:val="kk-KZ"/>
        </w:rPr>
        <w:t xml:space="preserve">» </w:t>
      </w:r>
      <w:r w:rsidRPr="003A4E32">
        <w:rPr>
          <w:sz w:val="28"/>
          <w:szCs w:val="28"/>
          <w:lang w:val="kk-KZ"/>
        </w:rPr>
        <w:t xml:space="preserve">Қазақстан Республикасы Премьер-Министрінің орынбасары </w:t>
      </w:r>
      <w:r w:rsidRPr="003A4E32">
        <w:rPr>
          <w:sz w:val="28"/>
          <w:szCs w:val="28"/>
          <w:lang w:val="kk-KZ"/>
        </w:rPr>
        <w:t>–</w:t>
      </w:r>
      <w:r w:rsidRPr="003A4E32">
        <w:rPr>
          <w:sz w:val="28"/>
          <w:szCs w:val="28"/>
          <w:lang w:val="kk-KZ"/>
        </w:rPr>
        <w:t xml:space="preserve"> Ұлттық экономика министрінің 2024 жылғы 19 ақпандағы № 3 бұйрығы</w:t>
      </w:r>
      <w:r w:rsidRPr="003A4E32">
        <w:rPr>
          <w:sz w:val="28"/>
          <w:szCs w:val="28"/>
          <w:lang w:val="kk-KZ"/>
        </w:rPr>
        <w:t>ның 2-тармағы</w:t>
      </w:r>
      <w:r w:rsidRPr="003A4E32">
        <w:rPr>
          <w:sz w:val="28"/>
          <w:szCs w:val="28"/>
          <w:lang w:val="kk-KZ"/>
        </w:rPr>
        <w:t xml:space="preserve"> </w:t>
      </w:r>
      <w:r w:rsidRPr="003A4E32">
        <w:rPr>
          <w:sz w:val="28"/>
          <w:szCs w:val="28"/>
          <w:lang w:val="kk-KZ"/>
        </w:rPr>
        <w:t>(</w:t>
      </w:r>
      <w:r w:rsidRPr="003A4E32">
        <w:rPr>
          <w:sz w:val="28"/>
          <w:szCs w:val="28"/>
          <w:lang w:val="kk-KZ"/>
        </w:rPr>
        <w:t>Қазақстан Республикасының Нормативтік құқықтық актілерді мемлекеттік тіркеу тізілімінде 2024 жылғы 20 ақпанда № 34014 болып тіркелді</w:t>
      </w:r>
      <w:r w:rsidRPr="003A4E32">
        <w:rPr>
          <w:sz w:val="28"/>
          <w:szCs w:val="28"/>
          <w:lang w:val="kk-KZ"/>
        </w:rPr>
        <w:t>).</w:t>
      </w:r>
      <w:r w:rsidR="0003406C" w:rsidRPr="003A4E32">
        <w:rPr>
          <w:sz w:val="28"/>
          <w:szCs w:val="28"/>
          <w:lang w:val="kk-KZ"/>
        </w:rPr>
        <w:t xml:space="preserve"> </w:t>
      </w:r>
    </w:p>
    <w:sectPr w:rsidR="009A148C" w:rsidRPr="003A4E32" w:rsidSect="008732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NumType w:start="1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60381" w14:textId="77777777" w:rsidR="007924B6" w:rsidRDefault="007924B6" w:rsidP="009A148C">
      <w:r>
        <w:separator/>
      </w:r>
    </w:p>
  </w:endnote>
  <w:endnote w:type="continuationSeparator" w:id="0">
    <w:p w14:paraId="3FF76C19" w14:textId="77777777" w:rsidR="007924B6" w:rsidRDefault="007924B6" w:rsidP="009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F3A5" w14:textId="77777777" w:rsidR="008732AC" w:rsidRDefault="008732A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1E44E" w14:textId="77777777" w:rsidR="008732AC" w:rsidRDefault="008732AC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3022F" w14:textId="77777777" w:rsidR="008732AC" w:rsidRDefault="008732A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1AE9B" w14:textId="77777777" w:rsidR="007924B6" w:rsidRDefault="007924B6" w:rsidP="009A148C">
      <w:r>
        <w:separator/>
      </w:r>
    </w:p>
  </w:footnote>
  <w:footnote w:type="continuationSeparator" w:id="0">
    <w:p w14:paraId="48E59F6A" w14:textId="77777777" w:rsidR="007924B6" w:rsidRDefault="007924B6" w:rsidP="009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8E5D" w14:textId="77777777" w:rsidR="008732AC" w:rsidRDefault="008732A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302319"/>
      <w:docPartObj>
        <w:docPartGallery w:val="Page Numbers (Top of Page)"/>
        <w:docPartUnique/>
      </w:docPartObj>
    </w:sdtPr>
    <w:sdtEndPr/>
    <w:sdtContent>
      <w:p w14:paraId="661B13E1" w14:textId="1E6A2A6B" w:rsidR="009A148C" w:rsidRDefault="009A148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A818" w14:textId="77777777" w:rsidR="009A148C" w:rsidRDefault="009A148C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AAD9" w14:textId="77777777" w:rsidR="008732AC" w:rsidRDefault="008732A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A1F2B94"/>
    <w:multiLevelType w:val="singleLevel"/>
    <w:tmpl w:val="AA1F2B94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18FB0D20"/>
    <w:multiLevelType w:val="multilevel"/>
    <w:tmpl w:val="18FB0D2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516E"/>
    <w:multiLevelType w:val="multilevel"/>
    <w:tmpl w:val="1F8B516E"/>
    <w:lvl w:ilvl="0">
      <w:start w:val="1"/>
      <w:numFmt w:val="decimal"/>
      <w:lvlText w:val="%1)"/>
      <w:lvlJc w:val="left"/>
      <w:pPr>
        <w:ind w:left="765" w:hanging="405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432B3"/>
    <w:multiLevelType w:val="hybridMultilevel"/>
    <w:tmpl w:val="C77C8F96"/>
    <w:lvl w:ilvl="0" w:tplc="2000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37712"/>
    <w:multiLevelType w:val="hybridMultilevel"/>
    <w:tmpl w:val="9A82195A"/>
    <w:lvl w:ilvl="0" w:tplc="EED873EA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43668BD"/>
    <w:multiLevelType w:val="multilevel"/>
    <w:tmpl w:val="543668BD"/>
    <w:lvl w:ilvl="0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03" w:hanging="360"/>
      </w:pPr>
    </w:lvl>
    <w:lvl w:ilvl="2">
      <w:start w:val="1"/>
      <w:numFmt w:val="lowerRoman"/>
      <w:lvlText w:val="%3."/>
      <w:lvlJc w:val="right"/>
      <w:pPr>
        <w:ind w:left="1823" w:hanging="180"/>
      </w:pPr>
    </w:lvl>
    <w:lvl w:ilvl="3">
      <w:start w:val="1"/>
      <w:numFmt w:val="decimal"/>
      <w:lvlText w:val="%4."/>
      <w:lvlJc w:val="left"/>
      <w:pPr>
        <w:ind w:left="2543" w:hanging="360"/>
      </w:pPr>
    </w:lvl>
    <w:lvl w:ilvl="4">
      <w:start w:val="1"/>
      <w:numFmt w:val="lowerLetter"/>
      <w:lvlText w:val="%5."/>
      <w:lvlJc w:val="left"/>
      <w:pPr>
        <w:ind w:left="3263" w:hanging="360"/>
      </w:pPr>
    </w:lvl>
    <w:lvl w:ilvl="5">
      <w:start w:val="1"/>
      <w:numFmt w:val="lowerRoman"/>
      <w:lvlText w:val="%6."/>
      <w:lvlJc w:val="right"/>
      <w:pPr>
        <w:ind w:left="3983" w:hanging="180"/>
      </w:pPr>
    </w:lvl>
    <w:lvl w:ilvl="6">
      <w:start w:val="1"/>
      <w:numFmt w:val="decimal"/>
      <w:lvlText w:val="%7."/>
      <w:lvlJc w:val="left"/>
      <w:pPr>
        <w:ind w:left="4703" w:hanging="360"/>
      </w:pPr>
    </w:lvl>
    <w:lvl w:ilvl="7">
      <w:start w:val="1"/>
      <w:numFmt w:val="lowerLetter"/>
      <w:lvlText w:val="%8."/>
      <w:lvlJc w:val="left"/>
      <w:pPr>
        <w:ind w:left="5423" w:hanging="360"/>
      </w:pPr>
    </w:lvl>
    <w:lvl w:ilvl="8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55AB4313"/>
    <w:multiLevelType w:val="multilevel"/>
    <w:tmpl w:val="55AB4313"/>
    <w:lvl w:ilvl="0">
      <w:start w:val="1"/>
      <w:numFmt w:val="decimal"/>
      <w:lvlText w:val="%1)"/>
      <w:lvlJc w:val="left"/>
      <w:pPr>
        <w:ind w:left="765" w:hanging="405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16C4A"/>
    <w:multiLevelType w:val="multilevel"/>
    <w:tmpl w:val="5DC16C4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D7EB4"/>
    <w:multiLevelType w:val="hybridMultilevel"/>
    <w:tmpl w:val="B2BC7848"/>
    <w:lvl w:ilvl="0" w:tplc="6A968116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36100802">
    <w:abstractNumId w:val="9"/>
  </w:num>
  <w:num w:numId="2" w16cid:durableId="1709644417">
    <w:abstractNumId w:val="0"/>
  </w:num>
  <w:num w:numId="3" w16cid:durableId="1835800369">
    <w:abstractNumId w:val="1"/>
  </w:num>
  <w:num w:numId="4" w16cid:durableId="1866138190">
    <w:abstractNumId w:val="2"/>
  </w:num>
  <w:num w:numId="5" w16cid:durableId="248975884">
    <w:abstractNumId w:val="7"/>
  </w:num>
  <w:num w:numId="6" w16cid:durableId="2137214151">
    <w:abstractNumId w:val="5"/>
  </w:num>
  <w:num w:numId="7" w16cid:durableId="1008021225">
    <w:abstractNumId w:val="6"/>
  </w:num>
  <w:num w:numId="8" w16cid:durableId="1400245892">
    <w:abstractNumId w:val="3"/>
  </w:num>
  <w:num w:numId="9" w16cid:durableId="253129247">
    <w:abstractNumId w:val="8"/>
  </w:num>
  <w:num w:numId="10" w16cid:durableId="1473139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3406C"/>
    <w:rsid w:val="000D68F9"/>
    <w:rsid w:val="001416AD"/>
    <w:rsid w:val="00196968"/>
    <w:rsid w:val="001D2F62"/>
    <w:rsid w:val="002B0FB8"/>
    <w:rsid w:val="002E524A"/>
    <w:rsid w:val="00380A66"/>
    <w:rsid w:val="003817AD"/>
    <w:rsid w:val="003A4E32"/>
    <w:rsid w:val="00622754"/>
    <w:rsid w:val="00664407"/>
    <w:rsid w:val="006E54BD"/>
    <w:rsid w:val="007379B7"/>
    <w:rsid w:val="0075264E"/>
    <w:rsid w:val="007924B6"/>
    <w:rsid w:val="008732AC"/>
    <w:rsid w:val="009167AE"/>
    <w:rsid w:val="0099366C"/>
    <w:rsid w:val="009A148C"/>
    <w:rsid w:val="009E0510"/>
    <w:rsid w:val="00A14DB5"/>
    <w:rsid w:val="00B264DB"/>
    <w:rsid w:val="00B5779B"/>
    <w:rsid w:val="00C16F03"/>
    <w:rsid w:val="00DA0062"/>
    <w:rsid w:val="00F5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E0A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64DB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0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link w:val="ac"/>
    <w:uiPriority w:val="99"/>
    <w:qFormat/>
    <w:rsid w:val="009A148C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d">
    <w:name w:val="header"/>
    <w:basedOn w:val="a"/>
    <w:link w:val="ae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64DB"/>
    <w:rPr>
      <w:rFonts w:ascii="Times New Roman" w:eastAsia="Times New Roman" w:hAnsi="Times New Roman" w:cs="Times New Roman"/>
      <w:lang w:val="en-US"/>
    </w:rPr>
  </w:style>
  <w:style w:type="paragraph" w:styleId="af1">
    <w:name w:val="Body Text"/>
    <w:basedOn w:val="a"/>
    <w:link w:val="11"/>
    <w:uiPriority w:val="99"/>
    <w:qFormat/>
    <w:rsid w:val="00B264DB"/>
    <w:pPr>
      <w:widowControl w:val="0"/>
      <w:shd w:val="clear" w:color="auto" w:fill="FFFFFF"/>
      <w:spacing w:line="314" w:lineRule="auto"/>
      <w:ind w:firstLine="400"/>
    </w:pPr>
    <w:rPr>
      <w:rFonts w:ascii="Arial" w:eastAsiaTheme="minorHAnsi" w:hAnsi="Arial" w:cs="Arial"/>
      <w:b/>
      <w:bCs/>
      <w:sz w:val="16"/>
      <w:szCs w:val="16"/>
      <w:lang w:eastAsia="en-US"/>
    </w:rPr>
  </w:style>
  <w:style w:type="character" w:customStyle="1" w:styleId="af2">
    <w:name w:val="Основной текст Знак"/>
    <w:basedOn w:val="a0"/>
    <w:uiPriority w:val="99"/>
    <w:semiHidden/>
    <w:rsid w:val="00B26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qFormat/>
    <w:rsid w:val="00B264DB"/>
    <w:pPr>
      <w:spacing w:before="100" w:beforeAutospacing="1" w:after="100" w:afterAutospacing="1"/>
    </w:pPr>
    <w:rPr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B264DB"/>
    <w:rPr>
      <w:rFonts w:eastAsiaTheme="minorEastAsia"/>
      <w:sz w:val="20"/>
      <w:szCs w:val="20"/>
      <w:lang w:val="en-US" w:eastAsia="zh-CN"/>
    </w:rPr>
  </w:style>
  <w:style w:type="character" w:customStyle="1" w:styleId="11">
    <w:name w:val="Основной текст Знак1"/>
    <w:basedOn w:val="a0"/>
    <w:link w:val="af1"/>
    <w:uiPriority w:val="99"/>
    <w:qFormat/>
    <w:locked/>
    <w:rsid w:val="00B264DB"/>
    <w:rPr>
      <w:rFonts w:ascii="Arial" w:hAnsi="Arial" w:cs="Arial"/>
      <w:b/>
      <w:bCs/>
      <w:sz w:val="16"/>
      <w:szCs w:val="16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03406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0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14</cp:revision>
  <dcterms:created xsi:type="dcterms:W3CDTF">2019-11-25T11:42:00Z</dcterms:created>
  <dcterms:modified xsi:type="dcterms:W3CDTF">2025-04-07T10:35:00Z</dcterms:modified>
</cp:coreProperties>
</file>